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A6D0" w14:textId="77777777" w:rsidR="00401054" w:rsidRPr="00DA2591" w:rsidRDefault="00401054" w:rsidP="00401054">
      <w:pPr>
        <w:rPr>
          <w:rFonts w:ascii="ＭＳ ゴシック" w:eastAsia="ＭＳ ゴシック" w:hAnsi="ＭＳ ゴシック"/>
          <w:sz w:val="28"/>
          <w:szCs w:val="28"/>
        </w:rPr>
      </w:pPr>
      <w:r w:rsidRPr="00DA2591">
        <w:rPr>
          <w:rFonts w:ascii="ＭＳ ゴシック" w:eastAsia="ＭＳ ゴシック" w:hAnsi="ＭＳ ゴシック" w:hint="eastAsia"/>
          <w:sz w:val="28"/>
          <w:szCs w:val="28"/>
        </w:rPr>
        <w:t>CRL和英翻訳パートナー　トライアル受験要領</w:t>
      </w:r>
    </w:p>
    <w:p w14:paraId="21BC9547" w14:textId="3F43CA41" w:rsidR="007537FF" w:rsidRPr="007537FF" w:rsidRDefault="007537FF" w:rsidP="007537FF">
      <w:pPr>
        <w:widowControl/>
        <w:jc w:val="left"/>
        <w:rPr>
          <w:rFonts w:ascii="ＭＳ ゴシック" w:eastAsia="ＭＳ ゴシック" w:hAnsi="ＭＳ ゴシック" w:cs="ＭＳ Ｐゴシック"/>
          <w:bCs w:val="0"/>
          <w:color w:val="auto"/>
          <w:sz w:val="24"/>
          <w:szCs w:val="24"/>
        </w:rPr>
      </w:pPr>
      <w:r w:rsidRPr="007537FF">
        <w:rPr>
          <w:rFonts w:ascii="ＭＳ ゴシック" w:eastAsia="ＭＳ ゴシック" w:hAnsi="ＭＳ ゴシック" w:cs="ＭＳ Ｐゴシック"/>
          <w:bCs w:val="0"/>
          <w:color w:val="333333"/>
          <w:sz w:val="24"/>
          <w:szCs w:val="24"/>
        </w:rPr>
        <w:t>統計学</w:t>
      </w:r>
      <w:r w:rsidRPr="007537FF">
        <w:rPr>
          <w:rFonts w:ascii="ＭＳ ゴシック" w:eastAsia="ＭＳ ゴシック" w:hAnsi="ＭＳ ゴシック" w:cs="ＭＳ Ｐゴシック"/>
          <w:bCs w:val="0"/>
          <w:color w:val="333333"/>
          <w:sz w:val="24"/>
          <w:szCs w:val="24"/>
        </w:rPr>
        <w:tab/>
      </w:r>
      <w:r w:rsidRPr="007537FF">
        <w:rPr>
          <w:rFonts w:ascii="ＭＳ ゴシック" w:eastAsia="ＭＳ ゴシック" w:hAnsi="ＭＳ ゴシック" w:cs="ＭＳ Ｐゴシック"/>
          <w:bCs w:val="0"/>
          <w:color w:val="333333"/>
          <w:sz w:val="24"/>
          <w:szCs w:val="24"/>
        </w:rPr>
        <w:tab/>
      </w:r>
      <w:hyperlink r:id="rId5" w:history="1">
        <w:r w:rsidRPr="007537FF">
          <w:rPr>
            <w:rStyle w:val="a4"/>
            <w:rFonts w:ascii="ＭＳ ゴシック" w:eastAsia="ＭＳ ゴシック" w:hAnsi="ＭＳ ゴシック" w:cs="ＭＳ Ｐゴシック"/>
            <w:bCs w:val="0"/>
            <w:sz w:val="24"/>
            <w:szCs w:val="24"/>
          </w:rPr>
          <w:t>https://www.crl.cloud/partners/doc/trial_statistics.docx</w:t>
        </w:r>
      </w:hyperlink>
    </w:p>
    <w:p w14:paraId="465FD3E9" w14:textId="5AB78B86" w:rsidR="007537FF" w:rsidRPr="007537FF" w:rsidRDefault="007537FF" w:rsidP="007537FF">
      <w:pPr>
        <w:widowControl/>
        <w:jc w:val="left"/>
        <w:rPr>
          <w:rFonts w:ascii="ＭＳ Ｐゴシック" w:eastAsia="ＭＳ Ｐゴシック" w:hAnsi="ＭＳ Ｐゴシック" w:cs="ＭＳ Ｐゴシック"/>
          <w:bCs w:val="0"/>
          <w:color w:val="auto"/>
          <w:sz w:val="24"/>
          <w:szCs w:val="24"/>
        </w:rPr>
      </w:pPr>
    </w:p>
    <w:p w14:paraId="3EA23E83" w14:textId="7144F271" w:rsidR="00886570" w:rsidRDefault="00886570" w:rsidP="008065CA">
      <w:pPr>
        <w:rPr>
          <w:sz w:val="21"/>
          <w:szCs w:val="21"/>
        </w:rPr>
      </w:pPr>
    </w:p>
    <w:p w14:paraId="7D15C47F" w14:textId="7D97D48F" w:rsidR="00886570" w:rsidRPr="00CC1025" w:rsidRDefault="00886570" w:rsidP="008065CA">
      <w:pPr>
        <w:rPr>
          <w:rFonts w:ascii="HGS創英角ｺﾞｼｯｸUB" w:eastAsia="HGS創英角ｺﾞｼｯｸUB" w:hAnsi="HGS創英角ｺﾞｼｯｸUB"/>
          <w:sz w:val="21"/>
          <w:szCs w:val="21"/>
        </w:rPr>
      </w:pPr>
      <w:r w:rsidRPr="00CC1025">
        <w:rPr>
          <w:rFonts w:ascii="HGS創英角ｺﾞｼｯｸUB" w:eastAsia="HGS創英角ｺﾞｼｯｸUB" w:hAnsi="HGS創英角ｺﾞｼｯｸUB" w:hint="eastAsia"/>
          <w:sz w:val="21"/>
          <w:szCs w:val="21"/>
        </w:rPr>
        <w:t>作業仕様</w:t>
      </w:r>
    </w:p>
    <w:p w14:paraId="44C26CFB" w14:textId="5EB43045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トライアル回答は別ファイルに保存して提出してください。</w:t>
      </w:r>
    </w:p>
    <w:p w14:paraId="3605C641" w14:textId="0D71693C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トライアル回答には英語のみ記載してください（和英対訳形式ではありません）。</w:t>
      </w:r>
    </w:p>
    <w:p w14:paraId="259D88A3" w14:textId="5F98B49D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使用フォントは</w:t>
      </w:r>
      <w:r w:rsidRPr="00886570">
        <w:rPr>
          <w:sz w:val="21"/>
          <w:szCs w:val="21"/>
        </w:rPr>
        <w:t>Times New Roman</w:t>
      </w:r>
      <w:r w:rsidRPr="00886570">
        <w:rPr>
          <w:rFonts w:hint="eastAsia"/>
          <w:sz w:val="21"/>
          <w:szCs w:val="21"/>
        </w:rPr>
        <w:t>、サイズは</w:t>
      </w:r>
      <w:r w:rsidRPr="00886570">
        <w:rPr>
          <w:rFonts w:hint="eastAsia"/>
          <w:sz w:val="21"/>
          <w:szCs w:val="21"/>
        </w:rPr>
        <w:t>12</w:t>
      </w:r>
      <w:r w:rsidRPr="00886570">
        <w:rPr>
          <w:sz w:val="21"/>
          <w:szCs w:val="21"/>
        </w:rPr>
        <w:t xml:space="preserve"> point</w:t>
      </w:r>
      <w:r w:rsidRPr="00886570">
        <w:rPr>
          <w:rFonts w:hint="eastAsia"/>
          <w:sz w:val="21"/>
          <w:szCs w:val="21"/>
        </w:rPr>
        <w:t>でお願いします。</w:t>
      </w:r>
    </w:p>
    <w:p w14:paraId="0055D6A3" w14:textId="4027137C" w:rsidR="00886570" w:rsidRPr="00886570" w:rsidRDefault="00886570" w:rsidP="00886570">
      <w:pPr>
        <w:pStyle w:val="a3"/>
        <w:numPr>
          <w:ilvl w:val="0"/>
          <w:numId w:val="2"/>
        </w:numPr>
        <w:ind w:leftChars="0"/>
        <w:rPr>
          <w:sz w:val="21"/>
          <w:szCs w:val="21"/>
        </w:rPr>
      </w:pPr>
      <w:r w:rsidRPr="00886570">
        <w:rPr>
          <w:rFonts w:hint="eastAsia"/>
          <w:sz w:val="21"/>
          <w:szCs w:val="21"/>
        </w:rPr>
        <w:t>訳出根拠の提示はコメントにて（本文への追記は厳禁）ソース情報を提示してください。</w:t>
      </w:r>
    </w:p>
    <w:p w14:paraId="78ADDBA6" w14:textId="74D7FE70" w:rsidR="00886570" w:rsidRDefault="00886570" w:rsidP="008065C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※</w:t>
      </w:r>
      <w:r w:rsidRPr="00886570">
        <w:rPr>
          <w:rFonts w:hint="eastAsia"/>
          <w:sz w:val="21"/>
          <w:szCs w:val="21"/>
        </w:rPr>
        <w:t>トライアル回答</w:t>
      </w:r>
      <w:r w:rsidR="00D633B6">
        <w:rPr>
          <w:rFonts w:hint="eastAsia"/>
          <w:sz w:val="21"/>
          <w:szCs w:val="21"/>
        </w:rPr>
        <w:t>・コメント</w:t>
      </w:r>
      <w:r w:rsidRPr="00886570">
        <w:rPr>
          <w:rFonts w:hint="eastAsia"/>
          <w:sz w:val="21"/>
          <w:szCs w:val="21"/>
        </w:rPr>
        <w:t>に記載するテキストは、全て英語のみとします。</w:t>
      </w:r>
    </w:p>
    <w:p w14:paraId="032A2815" w14:textId="26B2EFDD" w:rsidR="00886570" w:rsidRDefault="00886570" w:rsidP="008065CA">
      <w:pPr>
        <w:rPr>
          <w:sz w:val="21"/>
          <w:szCs w:val="21"/>
        </w:rPr>
      </w:pPr>
    </w:p>
    <w:p w14:paraId="39A8B95E" w14:textId="77777777" w:rsidR="007537FF" w:rsidRDefault="007537FF" w:rsidP="008065CA">
      <w:pPr>
        <w:rPr>
          <w:sz w:val="21"/>
          <w:szCs w:val="21"/>
        </w:rPr>
      </w:pPr>
    </w:p>
    <w:p w14:paraId="5322A58C" w14:textId="29E48F5C" w:rsidR="00886570" w:rsidRPr="007537FF" w:rsidRDefault="00886570" w:rsidP="008065CA">
      <w:pPr>
        <w:rPr>
          <w:rFonts w:ascii="ＭＳ ゴシック" w:eastAsia="ＭＳ ゴシック" w:hAnsi="ＭＳ ゴシック" w:cs="Arial"/>
          <w:sz w:val="24"/>
          <w:szCs w:val="24"/>
        </w:rPr>
      </w:pPr>
      <w:r w:rsidRPr="007537FF">
        <w:rPr>
          <w:rFonts w:ascii="ＭＳ ゴシック" w:eastAsia="ＭＳ ゴシック" w:hAnsi="ＭＳ ゴシック" w:cs="Arial"/>
          <w:sz w:val="24"/>
          <w:szCs w:val="24"/>
        </w:rPr>
        <w:t>課題文（</w:t>
      </w:r>
      <w:r w:rsidR="006E6CAF" w:rsidRPr="007537FF">
        <w:rPr>
          <w:rFonts w:ascii="ＭＳ ゴシック" w:eastAsia="ＭＳ ゴシック" w:hAnsi="ＭＳ ゴシック" w:cs="Arial" w:hint="eastAsia"/>
          <w:sz w:val="24"/>
          <w:szCs w:val="24"/>
        </w:rPr>
        <w:t>統計</w:t>
      </w:r>
      <w:r w:rsidR="00DF5C7A" w:rsidRPr="007537FF">
        <w:rPr>
          <w:rFonts w:ascii="ＭＳ ゴシック" w:eastAsia="ＭＳ ゴシック" w:hAnsi="ＭＳ ゴシック" w:cs="Arial" w:hint="eastAsia"/>
          <w:sz w:val="24"/>
          <w:szCs w:val="24"/>
        </w:rPr>
        <w:t>学</w:t>
      </w:r>
      <w:r w:rsidRPr="007537FF">
        <w:rPr>
          <w:rFonts w:ascii="ＭＳ ゴシック" w:eastAsia="ＭＳ ゴシック" w:hAnsi="ＭＳ ゴシック" w:cs="Arial"/>
          <w:sz w:val="24"/>
          <w:szCs w:val="24"/>
        </w:rPr>
        <w:t>）</w:t>
      </w:r>
    </w:p>
    <w:p w14:paraId="1323FCBD" w14:textId="77777777" w:rsidR="00D633B6" w:rsidRPr="00886570" w:rsidRDefault="00D633B6" w:rsidP="008065CA">
      <w:pPr>
        <w:rPr>
          <w:rFonts w:ascii="HGS創英角ｺﾞｼｯｸUB" w:eastAsia="HGS創英角ｺﾞｼｯｸUB" w:hAnsi="HGS創英角ｺﾞｼｯｸUB" w:cs="Arial"/>
          <w:sz w:val="21"/>
          <w:szCs w:val="21"/>
        </w:rPr>
      </w:pPr>
    </w:p>
    <w:p w14:paraId="326C0335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仮説検定</w:t>
      </w:r>
    </w:p>
    <w:p w14:paraId="74C3E46A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帰無仮説（</w:t>
      </w:r>
      <w:r w:rsidRPr="006E6CAF">
        <w:rPr>
          <w:rFonts w:hint="eastAsia"/>
          <w:sz w:val="21"/>
          <w:szCs w:val="21"/>
        </w:rPr>
        <w:t>H0</w:t>
      </w:r>
      <w:r w:rsidRPr="006E6CAF">
        <w:rPr>
          <w:rFonts w:hint="eastAsia"/>
          <w:sz w:val="21"/>
          <w:szCs w:val="21"/>
        </w:rPr>
        <w:t>）と対立仮説（</w:t>
      </w:r>
      <w:r w:rsidRPr="006E6CAF">
        <w:rPr>
          <w:rFonts w:hint="eastAsia"/>
          <w:sz w:val="21"/>
          <w:szCs w:val="21"/>
        </w:rPr>
        <w:t>H1</w:t>
      </w:r>
      <w:r w:rsidRPr="006E6CAF">
        <w:rPr>
          <w:rFonts w:hint="eastAsia"/>
          <w:sz w:val="21"/>
          <w:szCs w:val="21"/>
        </w:rPr>
        <w:t>）</w:t>
      </w:r>
    </w:p>
    <w:p w14:paraId="1A1EA062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統計的仮説</w:t>
      </w:r>
    </w:p>
    <w:p w14:paraId="23FB9C68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統計学で扱う仮説とは，母集団に対する断定や推測．たとえば，</w:t>
      </w:r>
    </w:p>
    <w:p w14:paraId="06ABFC3B" w14:textId="13F9D5DC" w:rsidR="006E6CAF" w:rsidRPr="009600B1" w:rsidRDefault="006E6CAF" w:rsidP="009600B1">
      <w:pPr>
        <w:pStyle w:val="a3"/>
        <w:numPr>
          <w:ilvl w:val="0"/>
          <w:numId w:val="3"/>
        </w:numPr>
        <w:ind w:leftChars="0"/>
        <w:rPr>
          <w:sz w:val="21"/>
          <w:szCs w:val="21"/>
        </w:rPr>
      </w:pPr>
      <w:r w:rsidRPr="009600B1">
        <w:rPr>
          <w:rFonts w:hint="eastAsia"/>
          <w:sz w:val="21"/>
          <w:szCs w:val="21"/>
        </w:rPr>
        <w:t>母集団は正規分布に従っている．</w:t>
      </w:r>
    </w:p>
    <w:p w14:paraId="0EF80AA0" w14:textId="728E2426" w:rsidR="006E6CAF" w:rsidRPr="009600B1" w:rsidRDefault="006E6CAF" w:rsidP="009600B1">
      <w:pPr>
        <w:pStyle w:val="a3"/>
        <w:numPr>
          <w:ilvl w:val="0"/>
          <w:numId w:val="3"/>
        </w:numPr>
        <w:ind w:leftChars="0"/>
        <w:rPr>
          <w:sz w:val="21"/>
          <w:szCs w:val="21"/>
        </w:rPr>
      </w:pPr>
      <w:r w:rsidRPr="009600B1">
        <w:rPr>
          <w:rFonts w:hint="eastAsia"/>
          <w:sz w:val="21"/>
          <w:szCs w:val="21"/>
        </w:rPr>
        <w:t>母集団平均は</w:t>
      </w:r>
      <w:r w:rsidRPr="009600B1">
        <w:rPr>
          <w:rFonts w:hint="eastAsia"/>
          <w:sz w:val="21"/>
          <w:szCs w:val="21"/>
        </w:rPr>
        <w:t>0</w:t>
      </w:r>
      <w:r w:rsidRPr="009600B1">
        <w:rPr>
          <w:rFonts w:hint="eastAsia"/>
          <w:sz w:val="21"/>
          <w:szCs w:val="21"/>
        </w:rPr>
        <w:t>である．</w:t>
      </w:r>
    </w:p>
    <w:p w14:paraId="5CBC4F86" w14:textId="520DADBB" w:rsidR="006E6CAF" w:rsidRPr="009600B1" w:rsidRDefault="006E6CAF" w:rsidP="009600B1">
      <w:pPr>
        <w:pStyle w:val="a3"/>
        <w:numPr>
          <w:ilvl w:val="0"/>
          <w:numId w:val="3"/>
        </w:numPr>
        <w:ind w:leftChars="0"/>
        <w:rPr>
          <w:sz w:val="21"/>
          <w:szCs w:val="21"/>
        </w:rPr>
      </w:pPr>
      <w:r w:rsidRPr="009600B1">
        <w:rPr>
          <w:rFonts w:hint="eastAsia"/>
          <w:sz w:val="21"/>
          <w:szCs w:val="21"/>
        </w:rPr>
        <w:t>母集団</w:t>
      </w:r>
      <w:r w:rsidRPr="009600B1">
        <w:rPr>
          <w:rFonts w:hint="eastAsia"/>
          <w:sz w:val="21"/>
          <w:szCs w:val="21"/>
        </w:rPr>
        <w:t>A</w:t>
      </w:r>
      <w:r w:rsidRPr="009600B1">
        <w:rPr>
          <w:rFonts w:hint="eastAsia"/>
          <w:sz w:val="21"/>
          <w:szCs w:val="21"/>
        </w:rPr>
        <w:t>と母集団</w:t>
      </w:r>
      <w:r w:rsidRPr="009600B1">
        <w:rPr>
          <w:rFonts w:hint="eastAsia"/>
          <w:sz w:val="21"/>
          <w:szCs w:val="21"/>
        </w:rPr>
        <w:t>B</w:t>
      </w:r>
      <w:r w:rsidRPr="009600B1">
        <w:rPr>
          <w:rFonts w:hint="eastAsia"/>
          <w:sz w:val="21"/>
          <w:szCs w:val="21"/>
        </w:rPr>
        <w:t>の平均は等しい．</w:t>
      </w:r>
    </w:p>
    <w:p w14:paraId="3F43B8BF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などである．</w:t>
      </w:r>
    </w:p>
    <w:p w14:paraId="241354E6" w14:textId="77777777" w:rsidR="006E6CAF" w:rsidRPr="006E6CAF" w:rsidRDefault="006E6CAF" w:rsidP="006E6CAF">
      <w:pPr>
        <w:rPr>
          <w:sz w:val="21"/>
          <w:szCs w:val="21"/>
        </w:rPr>
      </w:pPr>
    </w:p>
    <w:p w14:paraId="14ACC968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統計的仮説検定で用いられる仮説は，まず，帰無仮説という形式で与えられる．帰無仮説は棄却されることに意味がある仮説である．帰無仮説と反対の仮説を対立仮説という．</w:t>
      </w:r>
    </w:p>
    <w:p w14:paraId="43B76A0E" w14:textId="77777777" w:rsidR="006E6CAF" w:rsidRPr="006E6CAF" w:rsidRDefault="006E6CAF" w:rsidP="006E6CAF">
      <w:pPr>
        <w:rPr>
          <w:sz w:val="21"/>
          <w:szCs w:val="21"/>
        </w:rPr>
      </w:pPr>
    </w:p>
    <w:p w14:paraId="6E6C7BAA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上の</w:t>
      </w:r>
      <w:r w:rsidRPr="006E6CAF">
        <w:rPr>
          <w:rFonts w:hint="eastAsia"/>
          <w:sz w:val="21"/>
          <w:szCs w:val="21"/>
        </w:rPr>
        <w:t>3</w:t>
      </w:r>
      <w:r w:rsidRPr="006E6CAF">
        <w:rPr>
          <w:rFonts w:hint="eastAsia"/>
          <w:sz w:val="21"/>
          <w:szCs w:val="21"/>
        </w:rPr>
        <w:t>番目の例でみると，</w:t>
      </w:r>
    </w:p>
    <w:p w14:paraId="52D12E21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帰無仮説：母集団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と母集団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の平均は等しい．（</w:t>
      </w:r>
      <w:r w:rsidRPr="006E6CAF">
        <w:rPr>
          <w:rFonts w:hint="eastAsia"/>
          <w:sz w:val="21"/>
          <w:szCs w:val="21"/>
        </w:rPr>
        <w:t>H0</w:t>
      </w:r>
      <w:r w:rsidRPr="006E6CAF">
        <w:rPr>
          <w:rFonts w:hint="eastAsia"/>
          <w:sz w:val="21"/>
          <w:szCs w:val="21"/>
        </w:rPr>
        <w:t>：μ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＝μ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）</w:t>
      </w:r>
    </w:p>
    <w:p w14:paraId="3DE38E1E" w14:textId="77777777" w:rsidR="006E6CAF" w:rsidRPr="006E6CAF" w:rsidRDefault="006E6CAF" w:rsidP="006E6CAF">
      <w:pPr>
        <w:rPr>
          <w:sz w:val="21"/>
          <w:szCs w:val="21"/>
        </w:rPr>
      </w:pPr>
      <w:r w:rsidRPr="006E6CAF">
        <w:rPr>
          <w:rFonts w:hint="eastAsia"/>
          <w:sz w:val="21"/>
          <w:szCs w:val="21"/>
        </w:rPr>
        <w:t>対立仮説：母集団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と母集団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の平均は等しくない．（</w:t>
      </w:r>
      <w:r w:rsidRPr="006E6CAF">
        <w:rPr>
          <w:rFonts w:hint="eastAsia"/>
          <w:sz w:val="21"/>
          <w:szCs w:val="21"/>
        </w:rPr>
        <w:t>H1</w:t>
      </w:r>
      <w:r w:rsidRPr="006E6CAF">
        <w:rPr>
          <w:rFonts w:hint="eastAsia"/>
          <w:sz w:val="21"/>
          <w:szCs w:val="21"/>
        </w:rPr>
        <w:t>：μ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≠μ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）</w:t>
      </w:r>
    </w:p>
    <w:p w14:paraId="65E691B3" w14:textId="5DCFDE7A" w:rsidR="008065CA" w:rsidRDefault="006E6CAF" w:rsidP="006E6CAF">
      <w:r w:rsidRPr="006E6CAF">
        <w:rPr>
          <w:rFonts w:hint="eastAsia"/>
          <w:sz w:val="21"/>
          <w:szCs w:val="21"/>
        </w:rPr>
        <w:t>母集団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と母集団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は異なる処理（薬の投与など）をしているので，実験の目的は，母集団</w:t>
      </w:r>
      <w:r w:rsidRPr="006E6CAF">
        <w:rPr>
          <w:rFonts w:hint="eastAsia"/>
          <w:sz w:val="21"/>
          <w:szCs w:val="21"/>
        </w:rPr>
        <w:t>A</w:t>
      </w:r>
      <w:r w:rsidRPr="006E6CAF">
        <w:rPr>
          <w:rFonts w:hint="eastAsia"/>
          <w:sz w:val="21"/>
          <w:szCs w:val="21"/>
        </w:rPr>
        <w:t>と母集団</w:t>
      </w:r>
      <w:r w:rsidRPr="006E6CAF">
        <w:rPr>
          <w:rFonts w:hint="eastAsia"/>
          <w:sz w:val="21"/>
          <w:szCs w:val="21"/>
        </w:rPr>
        <w:t>B</w:t>
      </w:r>
      <w:r w:rsidRPr="006E6CAF">
        <w:rPr>
          <w:rFonts w:hint="eastAsia"/>
          <w:sz w:val="21"/>
          <w:szCs w:val="21"/>
        </w:rPr>
        <w:t>の平均は異なる（処理効果がある）ことを言いたい（対立仮説が正しいことを望む）のだが，まずは「等しい（処理効果無し）」と仮定してみようという考え方となる。</w:t>
      </w:r>
    </w:p>
    <w:sectPr w:rsidR="008065CA" w:rsidSect="003601B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225"/>
    <w:multiLevelType w:val="hybridMultilevel"/>
    <w:tmpl w:val="A1EEA7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9778EC"/>
    <w:multiLevelType w:val="hybridMultilevel"/>
    <w:tmpl w:val="A32415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7A393E"/>
    <w:multiLevelType w:val="hybridMultilevel"/>
    <w:tmpl w:val="9544BF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A"/>
    <w:rsid w:val="00226D12"/>
    <w:rsid w:val="002B6B57"/>
    <w:rsid w:val="00312379"/>
    <w:rsid w:val="003601BC"/>
    <w:rsid w:val="003B5AA6"/>
    <w:rsid w:val="00401054"/>
    <w:rsid w:val="005A3F6A"/>
    <w:rsid w:val="00602D52"/>
    <w:rsid w:val="006E6CAF"/>
    <w:rsid w:val="007537FF"/>
    <w:rsid w:val="008065CA"/>
    <w:rsid w:val="00886570"/>
    <w:rsid w:val="009600B1"/>
    <w:rsid w:val="00CA5DAD"/>
    <w:rsid w:val="00CC1025"/>
    <w:rsid w:val="00D633B6"/>
    <w:rsid w:val="00D652F7"/>
    <w:rsid w:val="00DA2591"/>
    <w:rsid w:val="00D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391C5"/>
  <w15:chartTrackingRefBased/>
  <w15:docId w15:val="{B49259E7-80A7-CF47-B008-AD28D9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Hiragino Mincho Pro W3" w:hAnsi="Times New Roman" w:cs="Times New Roman (本文のフォント - コンプレ"/>
        <w:bCs/>
        <w:color w:val="000000" w:themeColor="text1"/>
        <w:sz w:val="15"/>
        <w:szCs w:val="1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70"/>
    <w:pPr>
      <w:ind w:leftChars="400" w:left="840"/>
    </w:pPr>
  </w:style>
  <w:style w:type="character" w:styleId="a4">
    <w:name w:val="Hyperlink"/>
    <w:basedOn w:val="a0"/>
    <w:uiPriority w:val="99"/>
    <w:unhideWhenUsed/>
    <w:rsid w:val="007537F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5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l.cloud/partners/doc/trial_statistic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455</Characters>
  <Application>Microsoft Office Word</Application>
  <DocSecurity>0</DocSecurity>
  <Lines>20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亮介</dc:creator>
  <cp:keywords/>
  <dc:description/>
  <cp:lastModifiedBy>佐々木亮介</cp:lastModifiedBy>
  <cp:revision>8</cp:revision>
  <cp:lastPrinted>2021-02-10T01:51:00Z</cp:lastPrinted>
  <dcterms:created xsi:type="dcterms:W3CDTF">2021-02-10T01:50:00Z</dcterms:created>
  <dcterms:modified xsi:type="dcterms:W3CDTF">2021-02-17T01:04:00Z</dcterms:modified>
</cp:coreProperties>
</file>